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328D" w14:textId="423D8006" w:rsidR="00597C34" w:rsidRDefault="006202C4">
      <w:r w:rsidRPr="006202C4">
        <w:t xml:space="preserve">Cultuurklassen werken samen met </w:t>
      </w:r>
      <w:proofErr w:type="spellStart"/>
      <w:r w:rsidRPr="006202C4">
        <w:t>Technasium</w:t>
      </w:r>
      <w:proofErr w:type="spellEnd"/>
      <w:r w:rsidRPr="006202C4">
        <w:t xml:space="preserve"> en Vastenavond </w:t>
      </w:r>
      <w:proofErr w:type="spellStart"/>
      <w:r w:rsidRPr="006202C4">
        <w:t>Acedemie</w:t>
      </w:r>
      <w:proofErr w:type="spellEnd"/>
      <w:r w:rsidRPr="006202C4">
        <w:t xml:space="preserve"> Bergen op Zoom</w:t>
      </w:r>
      <w:r>
        <w:br/>
      </w:r>
      <w:r>
        <w:br/>
        <w:t xml:space="preserve">De afgelopen jaren zoeken we de samenwerking op met </w:t>
      </w:r>
      <w:proofErr w:type="spellStart"/>
      <w:r>
        <w:t>Technasium</w:t>
      </w:r>
      <w:proofErr w:type="spellEnd"/>
      <w:r>
        <w:t xml:space="preserve"> in periode 2. Ook dit jaar was dit project weer een succes. </w:t>
      </w:r>
      <w:r>
        <w:br/>
      </w:r>
      <w:r w:rsidRPr="006202C4">
        <w:t xml:space="preserve">De leerlingen van Beeldende Vorming hebben samengewerkt met </w:t>
      </w:r>
      <w:proofErr w:type="spellStart"/>
      <w:r w:rsidRPr="006202C4">
        <w:t>Technasium</w:t>
      </w:r>
      <w:proofErr w:type="spellEnd"/>
      <w:r w:rsidRPr="006202C4">
        <w:t xml:space="preserve"> aan het ontwerpen van een carnavals/praalwagen op schaal. De ontwerpen zijn gebaseerd op een maatschappelijk thema binnen Bergen op Zoom. Er zijn  juryleden van de </w:t>
      </w:r>
      <w:proofErr w:type="spellStart"/>
      <w:r w:rsidRPr="006202C4">
        <w:t>Vastenavend</w:t>
      </w:r>
      <w:proofErr w:type="spellEnd"/>
      <w:r w:rsidRPr="006202C4">
        <w:t xml:space="preserve"> </w:t>
      </w:r>
      <w:proofErr w:type="spellStart"/>
      <w:r w:rsidRPr="006202C4">
        <w:t>Akkedemie</w:t>
      </w:r>
      <w:proofErr w:type="spellEnd"/>
      <w:r w:rsidRPr="006202C4">
        <w:t xml:space="preserve"> op bezoek geweest om de eindresultaten van dit project te beoordelen.</w:t>
      </w:r>
      <w:r>
        <w:br/>
      </w:r>
      <w:r>
        <w:br/>
      </w:r>
      <w:r w:rsidRPr="006202C4">
        <w:t xml:space="preserve">De maquettes </w:t>
      </w:r>
      <w:r>
        <w:t>waren</w:t>
      </w:r>
      <w:r w:rsidRPr="006202C4">
        <w:t xml:space="preserve"> te bewonderen in de etalage aan de </w:t>
      </w:r>
      <w:proofErr w:type="spellStart"/>
      <w:r w:rsidRPr="006202C4">
        <w:t>Kortemeesstraat</w:t>
      </w:r>
      <w:proofErr w:type="spellEnd"/>
      <w:r w:rsidRPr="006202C4">
        <w:t xml:space="preserve"> nr1</w:t>
      </w:r>
      <w:r>
        <w:t xml:space="preserve"> te Bergen op Zoom</w:t>
      </w:r>
      <w:r w:rsidRPr="006202C4">
        <w:t>.</w:t>
      </w:r>
      <w:r>
        <w:t xml:space="preserve"> </w:t>
      </w:r>
      <w:r w:rsidRPr="006202C4">
        <w:t xml:space="preserve">De beker werd door Prins Wannes III overhandigd aan de jonge bouwers </w:t>
      </w:r>
      <w:proofErr w:type="spellStart"/>
      <w:r w:rsidRPr="006202C4">
        <w:t>Raf</w:t>
      </w:r>
      <w:proofErr w:type="spellEnd"/>
      <w:r w:rsidRPr="006202C4">
        <w:t>, Maartje, Xander en Milou. Met als motto; '</w:t>
      </w:r>
      <w:r w:rsidRPr="006202C4">
        <w:rPr>
          <w:rFonts w:ascii="Cambria Math" w:hAnsi="Cambria Math" w:cs="Cambria Math"/>
        </w:rPr>
        <w:t>𝐭</w:t>
      </w:r>
      <w:r w:rsidRPr="006202C4">
        <w:t xml:space="preserve"> </w:t>
      </w:r>
      <w:r w:rsidRPr="006202C4">
        <w:rPr>
          <w:rFonts w:ascii="Cambria Math" w:hAnsi="Cambria Math" w:cs="Cambria Math"/>
        </w:rPr>
        <w:t>𝐢𝐬</w:t>
      </w:r>
      <w:r w:rsidRPr="006202C4">
        <w:t xml:space="preserve"> </w:t>
      </w:r>
      <w:r w:rsidRPr="006202C4">
        <w:rPr>
          <w:rFonts w:ascii="Cambria Math" w:hAnsi="Cambria Math" w:cs="Cambria Math"/>
        </w:rPr>
        <w:t>𝐜𝐫𝐢𝐬𝐢𝐬</w:t>
      </w:r>
      <w:r w:rsidRPr="006202C4">
        <w:t xml:space="preserve"> </w:t>
      </w:r>
      <w:r w:rsidRPr="006202C4">
        <w:rPr>
          <w:rFonts w:ascii="Cambria Math" w:hAnsi="Cambria Math" w:cs="Cambria Math"/>
        </w:rPr>
        <w:t>𝐢𝐧</w:t>
      </w:r>
      <w:r w:rsidRPr="006202C4">
        <w:t xml:space="preserve"> </w:t>
      </w:r>
      <w:r w:rsidRPr="006202C4">
        <w:rPr>
          <w:rFonts w:ascii="Cambria Math" w:hAnsi="Cambria Math" w:cs="Cambria Math"/>
        </w:rPr>
        <w:t>𝐝𝐞</w:t>
      </w:r>
      <w:r w:rsidRPr="006202C4">
        <w:t xml:space="preserve"> </w:t>
      </w:r>
      <w:r w:rsidRPr="006202C4">
        <w:rPr>
          <w:rFonts w:ascii="Cambria Math" w:hAnsi="Cambria Math" w:cs="Cambria Math"/>
        </w:rPr>
        <w:t>𝐤𝐚𝐬</w:t>
      </w:r>
      <w:r w:rsidRPr="006202C4">
        <w:t xml:space="preserve">, </w:t>
      </w:r>
      <w:r w:rsidRPr="006202C4">
        <w:rPr>
          <w:rFonts w:ascii="Cambria Math" w:hAnsi="Cambria Math" w:cs="Cambria Math"/>
        </w:rPr>
        <w:t>𝐦𝐚𝐚𝐫</w:t>
      </w:r>
      <w:r w:rsidRPr="006202C4">
        <w:t xml:space="preserve"> </w:t>
      </w:r>
      <w:r w:rsidRPr="006202C4">
        <w:rPr>
          <w:rFonts w:ascii="Cambria Math" w:hAnsi="Cambria Math" w:cs="Cambria Math"/>
        </w:rPr>
        <w:t>𝐟𝐞𝐞𝐬𝐭</w:t>
      </w:r>
      <w:r w:rsidRPr="006202C4">
        <w:t xml:space="preserve"> </w:t>
      </w:r>
      <w:r w:rsidRPr="006202C4">
        <w:rPr>
          <w:rFonts w:ascii="Cambria Math" w:hAnsi="Cambria Math" w:cs="Cambria Math"/>
        </w:rPr>
        <w:t>𝐢𝐧</w:t>
      </w:r>
      <w:r w:rsidRPr="006202C4">
        <w:t xml:space="preserve"> </w:t>
      </w:r>
      <w:r w:rsidRPr="006202C4">
        <w:rPr>
          <w:rFonts w:ascii="Cambria Math" w:hAnsi="Cambria Math" w:cs="Cambria Math"/>
        </w:rPr>
        <w:t>𝐨𝐧𝐬</w:t>
      </w:r>
      <w:r w:rsidRPr="006202C4">
        <w:t xml:space="preserve"> </w:t>
      </w:r>
      <w:r w:rsidRPr="006202C4">
        <w:rPr>
          <w:rFonts w:ascii="Cambria Math" w:hAnsi="Cambria Math" w:cs="Cambria Math"/>
        </w:rPr>
        <w:t>𝐠𝐥𝐚𝐬</w:t>
      </w:r>
      <w:r w:rsidRPr="006202C4">
        <w:t xml:space="preserve">! </w:t>
      </w:r>
      <w:r w:rsidRPr="006202C4">
        <w:rPr>
          <w:rFonts w:ascii="Segoe UI Emoji" w:hAnsi="Segoe UI Emoji" w:cs="Segoe UI Emoji"/>
        </w:rPr>
        <w:t>🏆</w:t>
      </w:r>
      <w:r>
        <w:rPr>
          <w:rFonts w:ascii="Segoe UI Emoji" w:hAnsi="Segoe UI Emoji" w:cs="Segoe UI Emoji"/>
        </w:rPr>
        <w:t xml:space="preserve">. </w:t>
      </w:r>
      <w:r w:rsidRPr="006202C4">
        <w:rPr>
          <w:rFonts w:ascii="Segoe UI Emoji" w:hAnsi="Segoe UI Emoji" w:cs="Segoe UI Emoji"/>
        </w:rPr>
        <w:t>Ook was er een uitleg over VR modelleren door </w:t>
      </w:r>
      <w:hyperlink r:id="rId4" w:history="1">
        <w:r w:rsidRPr="006202C4">
          <w:rPr>
            <w:rStyle w:val="Hyperlink"/>
            <w:rFonts w:ascii="Segoe UI Emoji" w:hAnsi="Segoe UI Emoji" w:cs="Segoe UI Emoji"/>
          </w:rPr>
          <w:t>@bouwclubwij</w:t>
        </w:r>
      </w:hyperlink>
    </w:p>
    <w:sectPr w:rsidR="0059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C4"/>
    <w:rsid w:val="00597C34"/>
    <w:rsid w:val="006202C4"/>
    <w:rsid w:val="007C7562"/>
    <w:rsid w:val="00D232FD"/>
    <w:rsid w:val="00F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B254"/>
  <w15:chartTrackingRefBased/>
  <w15:docId w15:val="{6C8241A5-D797-4406-8C4A-F01B465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02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02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02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02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02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0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02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02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02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02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0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202C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bouwclubwij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Franken</dc:creator>
  <cp:keywords/>
  <dc:description/>
  <cp:lastModifiedBy>A. Franken</cp:lastModifiedBy>
  <cp:revision>1</cp:revision>
  <dcterms:created xsi:type="dcterms:W3CDTF">2026-03-16T12:56:00Z</dcterms:created>
  <dcterms:modified xsi:type="dcterms:W3CDTF">2026-03-16T13:04:00Z</dcterms:modified>
</cp:coreProperties>
</file>